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1" w:rsidRPr="00D911FE" w:rsidRDefault="00555151" w:rsidP="00555151">
      <w:pPr>
        <w:pStyle w:val="Style1"/>
        <w:widowControl/>
        <w:spacing w:before="10"/>
        <w:jc w:val="center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D911FE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Обеспечение доступа в здания </w:t>
      </w:r>
      <w:proofErr w:type="gramStart"/>
      <w:r w:rsidRPr="00D911FE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образовательной</w:t>
      </w:r>
      <w:proofErr w:type="gramEnd"/>
    </w:p>
    <w:p w:rsidR="00555151" w:rsidRPr="00D911FE" w:rsidRDefault="00555151" w:rsidP="00555151">
      <w:pPr>
        <w:pStyle w:val="Style2"/>
        <w:widowControl/>
        <w:spacing w:before="14"/>
        <w:ind w:left="341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D911FE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 xml:space="preserve">организации инвалидов и лиц </w:t>
      </w:r>
    </w:p>
    <w:p w:rsidR="00555151" w:rsidRPr="00D911FE" w:rsidRDefault="00555151" w:rsidP="00555151">
      <w:pPr>
        <w:pStyle w:val="Style2"/>
        <w:widowControl/>
        <w:spacing w:before="14"/>
        <w:ind w:left="341"/>
        <w:rPr>
          <w:rStyle w:val="FontStyle11"/>
          <w:rFonts w:ascii="Times New Roman" w:hAnsi="Times New Roman" w:cs="Times New Roman"/>
          <w:color w:val="FF0000"/>
          <w:sz w:val="28"/>
          <w:szCs w:val="28"/>
        </w:rPr>
      </w:pPr>
      <w:r w:rsidRPr="00D911FE">
        <w:rPr>
          <w:rStyle w:val="FontStyle11"/>
          <w:rFonts w:ascii="Times New Roman" w:hAnsi="Times New Roman" w:cs="Times New Roman"/>
          <w:color w:val="FF0000"/>
          <w:sz w:val="28"/>
          <w:szCs w:val="28"/>
        </w:rPr>
        <w:t>с ограниченными возможностями здоровья</w:t>
      </w:r>
    </w:p>
    <w:bookmarkEnd w:id="0"/>
    <w:p w:rsidR="00555151" w:rsidRPr="00555151" w:rsidRDefault="00555151" w:rsidP="00555151">
      <w:pPr>
        <w:pStyle w:val="Style2"/>
        <w:widowControl/>
        <w:spacing w:before="14"/>
        <w:ind w:left="341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555151" w:rsidRPr="00555151" w:rsidRDefault="00555151" w:rsidP="00555151">
      <w:pPr>
        <w:pStyle w:val="Style3"/>
        <w:widowControl/>
        <w:spacing w:before="86" w:line="322" w:lineRule="exact"/>
        <w:jc w:val="both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>Детский сад № 1</w:t>
      </w:r>
      <w:r>
        <w:rPr>
          <w:rStyle w:val="FontStyle12"/>
          <w:sz w:val="28"/>
          <w:szCs w:val="28"/>
        </w:rPr>
        <w:t>45</w:t>
      </w:r>
      <w:r w:rsidRPr="00555151">
        <w:rPr>
          <w:rStyle w:val="FontStyle12"/>
          <w:sz w:val="28"/>
          <w:szCs w:val="28"/>
        </w:rPr>
        <w:t xml:space="preserve"> ОАО «РЖД» </w:t>
      </w:r>
      <w:r>
        <w:rPr>
          <w:rStyle w:val="FontStyle12"/>
          <w:sz w:val="28"/>
          <w:szCs w:val="28"/>
        </w:rPr>
        <w:t xml:space="preserve">находится в </w:t>
      </w:r>
      <w:r w:rsidRPr="00555151">
        <w:rPr>
          <w:rStyle w:val="FontStyle12"/>
          <w:sz w:val="28"/>
          <w:szCs w:val="28"/>
        </w:rPr>
        <w:t>типов</w:t>
      </w:r>
      <w:r>
        <w:rPr>
          <w:rStyle w:val="FontStyle12"/>
          <w:sz w:val="28"/>
          <w:szCs w:val="28"/>
        </w:rPr>
        <w:t>ом</w:t>
      </w:r>
      <w:r w:rsidRPr="00555151">
        <w:rPr>
          <w:rStyle w:val="FontStyle12"/>
          <w:sz w:val="28"/>
          <w:szCs w:val="28"/>
        </w:rPr>
        <w:t xml:space="preserve"> здани</w:t>
      </w:r>
      <w:r>
        <w:rPr>
          <w:rStyle w:val="FontStyle12"/>
          <w:sz w:val="28"/>
          <w:szCs w:val="28"/>
        </w:rPr>
        <w:t>и</w:t>
      </w:r>
      <w:r w:rsidRPr="00555151">
        <w:rPr>
          <w:rStyle w:val="FontStyle12"/>
          <w:sz w:val="28"/>
          <w:szCs w:val="28"/>
        </w:rPr>
        <w:t xml:space="preserve"> 19</w:t>
      </w:r>
      <w:r>
        <w:rPr>
          <w:rStyle w:val="FontStyle12"/>
          <w:sz w:val="28"/>
          <w:szCs w:val="28"/>
        </w:rPr>
        <w:t>86</w:t>
      </w:r>
      <w:r w:rsidRPr="00555151">
        <w:rPr>
          <w:rStyle w:val="FontStyle12"/>
          <w:sz w:val="28"/>
          <w:szCs w:val="28"/>
        </w:rPr>
        <w:t xml:space="preserve"> года постройки. Конструктивные особенности здани</w:t>
      </w:r>
      <w:r>
        <w:rPr>
          <w:rStyle w:val="FontStyle12"/>
          <w:sz w:val="28"/>
          <w:szCs w:val="28"/>
        </w:rPr>
        <w:t>я</w:t>
      </w:r>
      <w:r w:rsidRPr="00555151">
        <w:rPr>
          <w:rStyle w:val="FontStyle12"/>
          <w:sz w:val="28"/>
          <w:szCs w:val="28"/>
        </w:rPr>
        <w:t xml:space="preserve"> не предусматривают наличие подъемников и других приспособлений, обеспечивающих доступ инвалидов - колясочников.</w:t>
      </w:r>
    </w:p>
    <w:p w:rsidR="00555151" w:rsidRPr="00555151" w:rsidRDefault="00555151" w:rsidP="00555151">
      <w:pPr>
        <w:pStyle w:val="Style3"/>
        <w:widowControl/>
        <w:spacing w:line="322" w:lineRule="exact"/>
        <w:ind w:firstLine="706"/>
        <w:jc w:val="both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>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</w:t>
      </w:r>
    </w:p>
    <w:p w:rsidR="00555151" w:rsidRPr="00555151" w:rsidRDefault="00555151" w:rsidP="00555151">
      <w:pPr>
        <w:pStyle w:val="Style3"/>
        <w:widowControl/>
        <w:spacing w:line="322" w:lineRule="exact"/>
        <w:ind w:firstLine="715"/>
        <w:jc w:val="both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 xml:space="preserve">На территории имеется асфальтовое покрытие. Входная площадка имеет </w:t>
      </w:r>
      <w:r>
        <w:rPr>
          <w:rStyle w:val="FontStyle12"/>
          <w:sz w:val="28"/>
          <w:szCs w:val="28"/>
        </w:rPr>
        <w:t>домофон</w:t>
      </w:r>
      <w:r w:rsidRPr="00555151">
        <w:rPr>
          <w:rStyle w:val="FontStyle12"/>
          <w:sz w:val="28"/>
          <w:szCs w:val="28"/>
        </w:rPr>
        <w:t xml:space="preserve"> при входе. Здание оснащено системой противопожарной сигнализации и световым табло "Выход", видеонаблюдением.</w:t>
      </w:r>
    </w:p>
    <w:p w:rsidR="00555151" w:rsidRDefault="00555151" w:rsidP="00555151">
      <w:pPr>
        <w:pStyle w:val="Style3"/>
        <w:widowControl/>
        <w:spacing w:line="322" w:lineRule="exact"/>
        <w:ind w:firstLine="0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>При необходимости инвалиду или лицу с ОВЗ будет предоставлено сопровождающее</w:t>
      </w:r>
      <w:r>
        <w:rPr>
          <w:rStyle w:val="FontStyle12"/>
          <w:sz w:val="28"/>
          <w:szCs w:val="28"/>
        </w:rPr>
        <w:t xml:space="preserve"> </w:t>
      </w:r>
      <w:r w:rsidRPr="00555151">
        <w:rPr>
          <w:rStyle w:val="FontStyle12"/>
          <w:sz w:val="28"/>
          <w:szCs w:val="28"/>
        </w:rPr>
        <w:t>лицо.</w:t>
      </w:r>
    </w:p>
    <w:p w:rsidR="00555151" w:rsidRPr="00555151" w:rsidRDefault="00555151" w:rsidP="00555151">
      <w:pPr>
        <w:pStyle w:val="Style3"/>
        <w:widowControl/>
        <w:spacing w:line="322" w:lineRule="exact"/>
        <w:ind w:firstLine="0"/>
        <w:rPr>
          <w:rStyle w:val="FontStyle12"/>
          <w:sz w:val="28"/>
          <w:szCs w:val="28"/>
        </w:rPr>
      </w:pPr>
    </w:p>
    <w:p w:rsidR="00555151" w:rsidRPr="00555151" w:rsidRDefault="00555151" w:rsidP="00555151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55151" w:rsidRDefault="00555151" w:rsidP="00555151">
      <w:pPr>
        <w:pStyle w:val="Style5"/>
        <w:widowControl/>
        <w:numPr>
          <w:ilvl w:val="0"/>
          <w:numId w:val="1"/>
        </w:numPr>
        <w:spacing w:before="67" w:line="240" w:lineRule="auto"/>
        <w:jc w:val="both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>в групповых помещениях инвалидам или лицам с ОВЗ обеспечен свободный доступ к играм и игрушкам;</w:t>
      </w:r>
    </w:p>
    <w:p w:rsidR="00555151" w:rsidRDefault="00555151" w:rsidP="00555151">
      <w:pPr>
        <w:pStyle w:val="Style5"/>
        <w:widowControl/>
        <w:numPr>
          <w:ilvl w:val="0"/>
          <w:numId w:val="1"/>
        </w:numPr>
        <w:spacing w:before="58" w:line="240" w:lineRule="auto"/>
        <w:ind w:left="365"/>
        <w:jc w:val="both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 xml:space="preserve"> учреждение    укомплектовано    квалифицированными    кадрами,    осуществляющими коррекционно-развивающую деятельность: педагог-психолог, инструктор   по   физической   культуре,   старшая медицинская сестра</w:t>
      </w:r>
      <w:r>
        <w:rPr>
          <w:rStyle w:val="FontStyle12"/>
          <w:sz w:val="28"/>
          <w:szCs w:val="28"/>
        </w:rPr>
        <w:t>;</w:t>
      </w:r>
    </w:p>
    <w:p w:rsidR="00555151" w:rsidRDefault="00555151" w:rsidP="00555151">
      <w:pPr>
        <w:pStyle w:val="Style5"/>
        <w:widowControl/>
        <w:numPr>
          <w:ilvl w:val="0"/>
          <w:numId w:val="1"/>
        </w:numPr>
        <w:spacing w:before="14" w:line="322" w:lineRule="exact"/>
        <w:ind w:left="350"/>
        <w:jc w:val="both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 xml:space="preserve"> при организации образовательной, игровой деятельности для лиц с ограниченными возможностями  здоровья  имеется  коррекционное  оборудование:   </w:t>
      </w:r>
      <w:proofErr w:type="spellStart"/>
      <w:r w:rsidRPr="00555151">
        <w:rPr>
          <w:rStyle w:val="FontStyle12"/>
          <w:sz w:val="28"/>
          <w:szCs w:val="28"/>
        </w:rPr>
        <w:t>фитболы</w:t>
      </w:r>
      <w:proofErr w:type="spellEnd"/>
      <w:r w:rsidRPr="00555151">
        <w:rPr>
          <w:rStyle w:val="FontStyle12"/>
          <w:sz w:val="28"/>
          <w:szCs w:val="28"/>
        </w:rPr>
        <w:t xml:space="preserve">  разного размера, массажные мячи, массажные дорожки, детские тренажеры, мягкие спортивные модули, мягкие маты, батуты, сухой бассейн, объемная змей</w:t>
      </w:r>
      <w:r>
        <w:rPr>
          <w:rStyle w:val="FontStyle12"/>
          <w:sz w:val="28"/>
          <w:szCs w:val="28"/>
        </w:rPr>
        <w:t>ка, релаксационное оборудование;</w:t>
      </w:r>
    </w:p>
    <w:p w:rsidR="00555151" w:rsidRPr="00555151" w:rsidRDefault="00555151" w:rsidP="00555151">
      <w:pPr>
        <w:pStyle w:val="Style5"/>
        <w:widowControl/>
        <w:numPr>
          <w:ilvl w:val="0"/>
          <w:numId w:val="1"/>
        </w:numPr>
        <w:spacing w:before="14" w:line="322" w:lineRule="exact"/>
        <w:ind w:left="350"/>
        <w:jc w:val="both"/>
        <w:rPr>
          <w:rStyle w:val="FontStyle12"/>
          <w:sz w:val="28"/>
          <w:szCs w:val="28"/>
        </w:rPr>
      </w:pPr>
      <w:r w:rsidRPr="00555151">
        <w:rPr>
          <w:rStyle w:val="FontStyle12"/>
          <w:sz w:val="28"/>
          <w:szCs w:val="28"/>
        </w:rPr>
        <w:t xml:space="preserve"> обеспечено психолого-педагогическое сопровождение воспитанников всех категорий.</w:t>
      </w:r>
    </w:p>
    <w:p w:rsidR="00AE1C98" w:rsidRPr="00555151" w:rsidRDefault="00AE1C98">
      <w:pPr>
        <w:rPr>
          <w:rFonts w:ascii="Times New Roman" w:hAnsi="Times New Roman" w:cs="Times New Roman"/>
          <w:sz w:val="28"/>
          <w:szCs w:val="28"/>
        </w:rPr>
      </w:pPr>
    </w:p>
    <w:sectPr w:rsidR="00AE1C98" w:rsidRPr="0055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F33"/>
    <w:multiLevelType w:val="hybridMultilevel"/>
    <w:tmpl w:val="E30253C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D6"/>
    <w:rsid w:val="002F50D6"/>
    <w:rsid w:val="00555151"/>
    <w:rsid w:val="00AE1C98"/>
    <w:rsid w:val="00D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15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5151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5151"/>
    <w:rPr>
      <w:rFonts w:ascii="Cambria" w:hAnsi="Cambria" w:cs="Cambria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4" w:lineRule="exact"/>
      <w:ind w:firstLine="70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515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5515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515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55151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55151"/>
    <w:rPr>
      <w:rFonts w:ascii="Cambria" w:hAnsi="Cambria" w:cs="Cambria"/>
      <w:b/>
      <w:bCs/>
      <w:sz w:val="30"/>
      <w:szCs w:val="30"/>
    </w:rPr>
  </w:style>
  <w:style w:type="paragraph" w:customStyle="1" w:styleId="Style3">
    <w:name w:val="Style3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4" w:lineRule="exact"/>
      <w:ind w:firstLine="701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5515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551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5515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2021-03-01T04:41:00Z</dcterms:created>
  <dcterms:modified xsi:type="dcterms:W3CDTF">2021-03-01T04:48:00Z</dcterms:modified>
</cp:coreProperties>
</file>